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Textoindependiente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Ttulo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Ttulo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Ttulo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Textoindependiente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Textoindependiente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Ttulo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Ttulo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Ttulo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Ttulo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Ttulo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Ttulo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Textoindependiente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Textoindependiente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Textoindependiente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Ttulo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 Agora que temos os valores de variedade de formas de relevo, precisamos padroniza-los para compor a imagem final de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, fizemos essa padronização usando uma janela móvel com 200 pixel de raio onde calculamos o valor de Z ao subtrairmos a média da vizinhança (</w:t>
      </w:r>
      <m:oMath>
        <m:r>
          <m:t>σ</m:t>
        </m:r>
      </m:oMath>
      <w:r>
        <w:t xml:space="preserve">)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e dividimos o resultado pelo desvio padrão da vizinhança(</w:t>
      </w:r>
      <m:oMath>
        <m:r>
          <m:t>μ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bookmarkEnd w:id="39"/>
    <w:bookmarkEnd w:id="40"/>
    <w:bookmarkStart w:id="41" w:name="amplitude-altitudinal"/>
    <w:p>
      <w:pPr>
        <w:pStyle w:val="Ttulo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 os valores finais de amplitude altitudinal podemos calcular os valores de Z para podermos compor a heterogeneidade da paisagem. O Z foi calculado no interior de uma janela móvel com 200 pixels de raio onde calculamos o valor de Z ao subtraírmos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dentro da vizinhança (</w:t>
      </w:r>
      <m:oMath>
        <m:r>
          <m:t>μ</m:t>
        </m:r>
      </m:oMath>
      <w:r>
        <w:t xml:space="preserve">) e dividirmos o resultado pelo desvio padrão da vizinhança (</w:t>
      </w:r>
      <m:oMath>
        <m:r>
          <m:t>σ</m:t>
        </m:r>
      </m:oMath>
      <w:r>
        <w:t xml:space="preserve">).</w:t>
      </w:r>
    </w:p>
    <w:bookmarkEnd w:id="41"/>
    <w:bookmarkStart w:id="42" w:name="índice-de-áreas-úmidas"/>
    <w:p>
      <w:pPr>
        <w:pStyle w:val="Ttulo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dividida pelo desvio padrão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Ttulo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 Para compormos a heterogeneidade da paisagem, calculamos os valores de Z dentro de uma janela móvel com 200 pixels de raio. O valor de Z para cada célula é calculado seguindo a fórmula: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Onde, subtraimos do valor da célula(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dividimos pelo desvio padrão da vizinhança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).</w:t>
      </w:r>
    </w:p>
    <w:bookmarkEnd w:id="44"/>
    <w:bookmarkEnd w:id="45"/>
    <w:bookmarkStart w:id="69" w:name="X11a52c0660886275c6ce03b883c3b7875703665"/>
    <w:p>
      <w:pPr>
        <w:pStyle w:val="Ttulo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 padronizadas por Z na janela móvel.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2023-10-04T12:34:29Z</dcterms:created>
  <dcterms:modified xsi:type="dcterms:W3CDTF">2023-10-04T12:34:29Z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